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A59" w14:textId="45743E86" w:rsidR="005479FF" w:rsidRPr="005479FF" w:rsidRDefault="005479FF" w:rsidP="00752D27">
      <w:pPr>
        <w:jc w:val="center"/>
        <w:rPr>
          <w:rFonts w:ascii="Times New Roman" w:hAnsi="Times New Roman" w:cs="Times New Roman"/>
          <w:sz w:val="24"/>
          <w:szCs w:val="24"/>
        </w:rPr>
      </w:pPr>
    </w:p>
    <w:p w14:paraId="0E8FF9C8" w14:textId="77777777" w:rsidR="00752D27" w:rsidRPr="005479FF" w:rsidRDefault="009D625A" w:rsidP="00752D27">
      <w:pPr>
        <w:jc w:val="center"/>
        <w:rPr>
          <w:rFonts w:ascii="Times New Roman" w:hAnsi="Times New Roman" w:cs="Times New Roman"/>
          <w:sz w:val="24"/>
          <w:szCs w:val="24"/>
        </w:rPr>
      </w:pPr>
      <w:r w:rsidRPr="005479FF">
        <w:rPr>
          <w:rFonts w:ascii="Times New Roman" w:hAnsi="Times New Roman" w:cs="Times New Roman"/>
          <w:sz w:val="24"/>
          <w:szCs w:val="24"/>
        </w:rPr>
        <w:t>CRRSAA</w:t>
      </w:r>
      <w:r w:rsidR="00752D27" w:rsidRPr="005479FF">
        <w:rPr>
          <w:rFonts w:ascii="Times New Roman" w:hAnsi="Times New Roman" w:cs="Times New Roman"/>
          <w:sz w:val="24"/>
          <w:szCs w:val="24"/>
        </w:rPr>
        <w:t xml:space="preserve"> ACT REPORTING ON EMERGENCY FINANCIAL AID GRANTS TO STUDENTS</w:t>
      </w:r>
    </w:p>
    <w:p w14:paraId="446E3224" w14:textId="77777777" w:rsidR="009D625A" w:rsidRPr="005479FF" w:rsidRDefault="009D625A">
      <w:pPr>
        <w:rPr>
          <w:rFonts w:ascii="Times New Roman" w:hAnsi="Times New Roman" w:cs="Times New Roman"/>
          <w:sz w:val="24"/>
          <w:szCs w:val="24"/>
        </w:rPr>
      </w:pPr>
      <w:r w:rsidRPr="005479FF">
        <w:t>On December 27, 2020, the President signed the Coronavirus Response and Relief Supplemental Appropriations Act, 2021 (CRRSAA) (P.L. 116-260). This new law gives the U.S. Department of Education (Department) approximately $22.7 billion to distribute to institutions of higher education in order to prevent, prepare for, and respond to coronavirus through the HEERF. This law has some similarities—as well as important differences—from the Coronavirus Aid, Relief, and Economic Security Act (CARES Act) (P.L. 116–136) that was enacted on March 27, 2020. These FAQs provide an overview of those similarities and differences; describe the flexibilities for institutions that received grants under section 18004(a)(1) of the CARES Act (“Student Aid Portion” and “Institutional Portion,” CFDAs 84.425E and 84.425F, respectively); and describe the differences between the funds allocated under that section and those under section 314(a)(1) of the CRRSAA. The grant programs authorized under section 18004(a)(1) of the CARES Act and under section 314(a)(1) of the CRRSAA are referred to below as the “(a)(1) programs” and their funds as “(a)(1) funds.”</w:t>
      </w:r>
    </w:p>
    <w:p w14:paraId="528669AA" w14:textId="118DDAE7" w:rsidR="009D625A" w:rsidRPr="005479FF" w:rsidRDefault="00AB33A2">
      <w:pPr>
        <w:rPr>
          <w:rFonts w:ascii="Times New Roman" w:hAnsi="Times New Roman" w:cs="Times New Roman"/>
          <w:sz w:val="24"/>
          <w:szCs w:val="24"/>
        </w:rPr>
      </w:pPr>
      <w:r w:rsidRPr="005479FF">
        <w:rPr>
          <w:rFonts w:ascii="Times New Roman" w:hAnsi="Times New Roman" w:cs="Times New Roman"/>
          <w:sz w:val="24"/>
          <w:szCs w:val="24"/>
        </w:rPr>
        <w:t>The following information is reported for the period,</w:t>
      </w:r>
      <w:r w:rsidR="009D625A" w:rsidRPr="005479FF">
        <w:rPr>
          <w:rFonts w:ascii="Times New Roman" w:hAnsi="Times New Roman" w:cs="Times New Roman"/>
          <w:sz w:val="24"/>
          <w:szCs w:val="24"/>
        </w:rPr>
        <w:t xml:space="preserve"> (</w:t>
      </w:r>
      <w:r w:rsidR="00841C1D">
        <w:rPr>
          <w:rFonts w:ascii="Times New Roman" w:hAnsi="Times New Roman" w:cs="Times New Roman"/>
          <w:sz w:val="24"/>
          <w:szCs w:val="24"/>
        </w:rPr>
        <w:t>1/1/2022</w:t>
      </w:r>
      <w:r w:rsidR="009D625A" w:rsidRPr="005479FF">
        <w:rPr>
          <w:rFonts w:ascii="Times New Roman" w:hAnsi="Times New Roman" w:cs="Times New Roman"/>
          <w:sz w:val="24"/>
          <w:szCs w:val="24"/>
        </w:rPr>
        <w:t>-</w:t>
      </w:r>
      <w:r w:rsidR="00841C1D">
        <w:rPr>
          <w:rFonts w:ascii="Times New Roman" w:hAnsi="Times New Roman" w:cs="Times New Roman"/>
          <w:sz w:val="24"/>
          <w:szCs w:val="24"/>
        </w:rPr>
        <w:t>3</w:t>
      </w:r>
      <w:r w:rsidR="009D625A" w:rsidRPr="005479FF">
        <w:rPr>
          <w:rFonts w:ascii="Times New Roman" w:hAnsi="Times New Roman" w:cs="Times New Roman"/>
          <w:sz w:val="24"/>
          <w:szCs w:val="24"/>
        </w:rPr>
        <w:t>/3</w:t>
      </w:r>
      <w:r w:rsidR="001E73BB">
        <w:rPr>
          <w:rFonts w:ascii="Times New Roman" w:hAnsi="Times New Roman" w:cs="Times New Roman"/>
          <w:sz w:val="24"/>
          <w:szCs w:val="24"/>
        </w:rPr>
        <w:t>1</w:t>
      </w:r>
      <w:r w:rsidR="009D625A" w:rsidRPr="005479FF">
        <w:rPr>
          <w:rFonts w:ascii="Times New Roman" w:hAnsi="Times New Roman" w:cs="Times New Roman"/>
          <w:sz w:val="24"/>
          <w:szCs w:val="24"/>
        </w:rPr>
        <w:t>/2</w:t>
      </w:r>
      <w:r w:rsidR="00841C1D">
        <w:rPr>
          <w:rFonts w:ascii="Times New Roman" w:hAnsi="Times New Roman" w:cs="Times New Roman"/>
          <w:sz w:val="24"/>
          <w:szCs w:val="24"/>
        </w:rPr>
        <w:t>022</w:t>
      </w:r>
      <w:r w:rsidR="009D625A" w:rsidRPr="005479FF">
        <w:rPr>
          <w:rFonts w:ascii="Times New Roman" w:hAnsi="Times New Roman" w:cs="Times New Roman"/>
          <w:sz w:val="24"/>
          <w:szCs w:val="24"/>
        </w:rPr>
        <w:t>)</w:t>
      </w:r>
    </w:p>
    <w:p w14:paraId="09908FC1" w14:textId="77777777" w:rsidR="003E70B6" w:rsidRPr="005479FF" w:rsidRDefault="00AB33A2" w:rsidP="00AB33A2">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This statement shall serve to </w:t>
      </w:r>
      <w:r w:rsidR="003E70B6" w:rsidRPr="005479FF">
        <w:rPr>
          <w:rFonts w:ascii="Times New Roman" w:hAnsi="Times New Roman" w:cs="Times New Roman"/>
          <w:sz w:val="24"/>
          <w:szCs w:val="24"/>
        </w:rPr>
        <w:t xml:space="preserve">acknowledge that </w:t>
      </w:r>
      <w:r w:rsidRPr="005479FF">
        <w:rPr>
          <w:rFonts w:ascii="Times New Roman" w:hAnsi="Times New Roman" w:cs="Times New Roman"/>
          <w:sz w:val="24"/>
          <w:szCs w:val="24"/>
        </w:rPr>
        <w:t>our</w:t>
      </w:r>
      <w:r w:rsidR="003E70B6" w:rsidRPr="005479FF">
        <w:rPr>
          <w:rFonts w:ascii="Times New Roman" w:hAnsi="Times New Roman" w:cs="Times New Roman"/>
          <w:sz w:val="24"/>
          <w:szCs w:val="24"/>
        </w:rPr>
        <w:t xml:space="preserve"> institution signed and returned to the</w:t>
      </w:r>
      <w:r w:rsidRPr="005479FF">
        <w:rPr>
          <w:rFonts w:ascii="Times New Roman" w:hAnsi="Times New Roman" w:cs="Times New Roman"/>
          <w:sz w:val="24"/>
          <w:szCs w:val="24"/>
        </w:rPr>
        <w:t xml:space="preserve"> US Department of Education</w:t>
      </w:r>
      <w:r w:rsidR="003E70B6" w:rsidRPr="005479FF">
        <w:rPr>
          <w:rFonts w:ascii="Times New Roman" w:hAnsi="Times New Roman" w:cs="Times New Roman"/>
          <w:sz w:val="24"/>
          <w:szCs w:val="24"/>
        </w:rPr>
        <w:t xml:space="preserve"> the </w:t>
      </w:r>
      <w:r w:rsidR="003E70B6" w:rsidRPr="005479FF">
        <w:rPr>
          <w:rFonts w:ascii="Times New Roman" w:hAnsi="Times New Roman" w:cs="Times New Roman"/>
          <w:i/>
          <w:sz w:val="24"/>
          <w:szCs w:val="24"/>
        </w:rPr>
        <w:t>Certification and Agreement</w:t>
      </w:r>
      <w:r w:rsidR="00560DC3" w:rsidRPr="005479FF">
        <w:rPr>
          <w:rFonts w:ascii="Times New Roman" w:hAnsi="Times New Roman" w:cs="Times New Roman"/>
          <w:i/>
          <w:sz w:val="24"/>
          <w:szCs w:val="24"/>
        </w:rPr>
        <w:t xml:space="preserve"> -</w:t>
      </w:r>
      <w:r w:rsidR="003E70B6" w:rsidRPr="005479FF">
        <w:rPr>
          <w:rFonts w:ascii="Times New Roman" w:hAnsi="Times New Roman" w:cs="Times New Roman"/>
          <w:i/>
          <w:sz w:val="24"/>
          <w:szCs w:val="24"/>
        </w:rPr>
        <w:t xml:space="preserve"> </w:t>
      </w:r>
      <w:r w:rsidRPr="005479FF">
        <w:rPr>
          <w:rFonts w:ascii="Times New Roman" w:hAnsi="Times New Roman" w:cs="Times New Roman"/>
          <w:i/>
          <w:sz w:val="24"/>
          <w:szCs w:val="24"/>
        </w:rPr>
        <w:t>Emergency Financial Aid Grants to Students</w:t>
      </w:r>
      <w:r w:rsidR="00560DC3" w:rsidRPr="005479FF">
        <w:rPr>
          <w:rFonts w:ascii="Times New Roman" w:hAnsi="Times New Roman" w:cs="Times New Roman"/>
          <w:i/>
          <w:sz w:val="24"/>
          <w:szCs w:val="24"/>
        </w:rPr>
        <w:t xml:space="preserve">.  </w:t>
      </w:r>
      <w:r w:rsidR="00560DC3" w:rsidRPr="005479FF">
        <w:rPr>
          <w:rFonts w:ascii="Times New Roman" w:hAnsi="Times New Roman" w:cs="Times New Roman"/>
          <w:sz w:val="24"/>
          <w:szCs w:val="24"/>
        </w:rPr>
        <w:t xml:space="preserve">We further attest that our </w:t>
      </w:r>
      <w:r w:rsidR="003E70B6" w:rsidRPr="005479FF">
        <w:rPr>
          <w:rFonts w:ascii="Times New Roman" w:hAnsi="Times New Roman" w:cs="Times New Roman"/>
          <w:sz w:val="24"/>
          <w:szCs w:val="24"/>
        </w:rPr>
        <w:t xml:space="preserve">institution has used, </w:t>
      </w:r>
      <w:r w:rsidR="00560DC3" w:rsidRPr="005479FF">
        <w:rPr>
          <w:rFonts w:ascii="Times New Roman" w:hAnsi="Times New Roman" w:cs="Times New Roman"/>
          <w:sz w:val="24"/>
          <w:szCs w:val="24"/>
        </w:rPr>
        <w:t>and/</w:t>
      </w:r>
      <w:r w:rsidR="003E70B6" w:rsidRPr="005479FF">
        <w:rPr>
          <w:rFonts w:ascii="Times New Roman" w:hAnsi="Times New Roman" w:cs="Times New Roman"/>
          <w:sz w:val="24"/>
          <w:szCs w:val="24"/>
        </w:rPr>
        <w:t>or intends to use, no less than 50 percent of the funds received under Section 1800</w:t>
      </w:r>
      <w:r w:rsidR="007A3321" w:rsidRPr="005479FF">
        <w:rPr>
          <w:rFonts w:ascii="Times New Roman" w:hAnsi="Times New Roman" w:cs="Times New Roman"/>
          <w:sz w:val="24"/>
          <w:szCs w:val="24"/>
        </w:rPr>
        <w:t>4</w:t>
      </w:r>
      <w:r w:rsidR="003E70B6" w:rsidRPr="005479FF">
        <w:rPr>
          <w:rFonts w:ascii="Times New Roman" w:hAnsi="Times New Roman" w:cs="Times New Roman"/>
          <w:sz w:val="24"/>
          <w:szCs w:val="24"/>
        </w:rPr>
        <w:t>(a)(1)</w:t>
      </w:r>
      <w:r w:rsidR="005A2342" w:rsidRPr="005479FF">
        <w:rPr>
          <w:rFonts w:ascii="Times New Roman" w:hAnsi="Times New Roman" w:cs="Times New Roman"/>
          <w:sz w:val="24"/>
          <w:szCs w:val="24"/>
        </w:rPr>
        <w:t xml:space="preserve"> of the CARES Act to provide</w:t>
      </w:r>
      <w:r w:rsidR="00560DC3" w:rsidRPr="005479FF">
        <w:rPr>
          <w:rFonts w:ascii="Times New Roman" w:hAnsi="Times New Roman" w:cs="Times New Roman"/>
          <w:sz w:val="24"/>
          <w:szCs w:val="24"/>
        </w:rPr>
        <w:t xml:space="preserve"> Emergency Financial Aid Grants to Students.</w:t>
      </w:r>
    </w:p>
    <w:p w14:paraId="09E78F4C" w14:textId="77777777" w:rsidR="00B6329E" w:rsidRPr="005479FF" w:rsidRDefault="00B6329E" w:rsidP="00B6329E">
      <w:pPr>
        <w:pStyle w:val="ListParagraph"/>
        <w:spacing w:after="0"/>
        <w:rPr>
          <w:rFonts w:ascii="Times New Roman" w:hAnsi="Times New Roman" w:cs="Times New Roman"/>
          <w:sz w:val="24"/>
          <w:szCs w:val="24"/>
        </w:rPr>
      </w:pPr>
    </w:p>
    <w:p w14:paraId="13710238" w14:textId="5188EE8E" w:rsidR="00B6329E" w:rsidRPr="005479FF" w:rsidRDefault="00EA7EEF" w:rsidP="00B6329E">
      <w:pPr>
        <w:pStyle w:val="ListParagraph"/>
        <w:numPr>
          <w:ilvl w:val="0"/>
          <w:numId w:val="1"/>
        </w:numPr>
        <w:spacing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amount</w:t>
      </w:r>
      <w:r w:rsidRPr="005479FF">
        <w:rPr>
          <w:rFonts w:ascii="Times New Roman" w:hAnsi="Times New Roman" w:cs="Times New Roman"/>
          <w:sz w:val="24"/>
          <w:szCs w:val="24"/>
        </w:rPr>
        <w:t xml:space="preserve"> of funds</w:t>
      </w:r>
      <w:r w:rsidR="00B6329E" w:rsidRPr="005479FF">
        <w:rPr>
          <w:rFonts w:ascii="Times New Roman" w:hAnsi="Times New Roman" w:cs="Times New Roman"/>
          <w:sz w:val="24"/>
          <w:szCs w:val="24"/>
        </w:rPr>
        <w:t xml:space="preserve"> </w:t>
      </w:r>
      <w:r w:rsidR="005A2342" w:rsidRPr="005479FF">
        <w:rPr>
          <w:rFonts w:ascii="Times New Roman" w:hAnsi="Times New Roman" w:cs="Times New Roman"/>
          <w:sz w:val="24"/>
          <w:szCs w:val="24"/>
        </w:rPr>
        <w:t>that the institution has received from the Department pursuant to the institution’s Certification and Agreement [for] Emer</w:t>
      </w:r>
      <w:r w:rsidR="00B6329E" w:rsidRPr="005479FF">
        <w:rPr>
          <w:rFonts w:ascii="Times New Roman" w:hAnsi="Times New Roman" w:cs="Times New Roman"/>
          <w:sz w:val="24"/>
          <w:szCs w:val="24"/>
        </w:rPr>
        <w:t xml:space="preserve">gency </w:t>
      </w:r>
      <w:r w:rsidR="00560DC3" w:rsidRPr="005479FF">
        <w:rPr>
          <w:rFonts w:ascii="Times New Roman" w:hAnsi="Times New Roman" w:cs="Times New Roman"/>
          <w:sz w:val="24"/>
          <w:szCs w:val="24"/>
        </w:rPr>
        <w:t>Financial Aid Grants to Student is</w:t>
      </w:r>
      <w:r w:rsidR="006005F0">
        <w:rPr>
          <w:rFonts w:ascii="Times New Roman" w:hAnsi="Times New Roman" w:cs="Times New Roman"/>
          <w:sz w:val="24"/>
          <w:szCs w:val="24"/>
        </w:rPr>
        <w:t xml:space="preserve"> $</w:t>
      </w:r>
      <w:r w:rsidR="00C70B5D">
        <w:rPr>
          <w:rFonts w:ascii="Times New Roman" w:hAnsi="Times New Roman" w:cs="Times New Roman"/>
          <w:sz w:val="24"/>
          <w:szCs w:val="24"/>
        </w:rPr>
        <w:t>322,199.00.</w:t>
      </w:r>
      <w:bookmarkStart w:id="0" w:name="_GoBack"/>
      <w:bookmarkEnd w:id="0"/>
    </w:p>
    <w:p w14:paraId="716EED3E" w14:textId="77777777" w:rsidR="00B6329E" w:rsidRPr="005479FF" w:rsidRDefault="00B6329E" w:rsidP="00B6329E">
      <w:pPr>
        <w:spacing w:after="0"/>
        <w:rPr>
          <w:rFonts w:ascii="Times New Roman" w:hAnsi="Times New Roman" w:cs="Times New Roman"/>
          <w:sz w:val="24"/>
          <w:szCs w:val="24"/>
        </w:rPr>
      </w:pPr>
    </w:p>
    <w:p w14:paraId="479047A1" w14:textId="7F42DA54" w:rsidR="005A2342" w:rsidRPr="005479FF" w:rsidRDefault="00B6329E"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total </w:t>
      </w:r>
      <w:r w:rsidR="007A3321" w:rsidRPr="005479FF">
        <w:rPr>
          <w:rFonts w:ascii="Times New Roman" w:hAnsi="Times New Roman" w:cs="Times New Roman"/>
          <w:sz w:val="24"/>
          <w:szCs w:val="24"/>
        </w:rPr>
        <w:t xml:space="preserve">amount </w:t>
      </w:r>
      <w:r w:rsidRPr="005479FF">
        <w:rPr>
          <w:rFonts w:ascii="Times New Roman" w:hAnsi="Times New Roman" w:cs="Times New Roman"/>
          <w:sz w:val="24"/>
          <w:szCs w:val="24"/>
        </w:rPr>
        <w:t>of Emergency Financial Aid Grants distributed to students under Section 1800</w:t>
      </w:r>
      <w:r w:rsidR="007A3321" w:rsidRPr="005479FF">
        <w:rPr>
          <w:rFonts w:ascii="Times New Roman" w:hAnsi="Times New Roman" w:cs="Times New Roman"/>
          <w:sz w:val="24"/>
          <w:szCs w:val="24"/>
        </w:rPr>
        <w:t>4</w:t>
      </w:r>
      <w:r w:rsidRPr="005479FF">
        <w:rPr>
          <w:rFonts w:ascii="Times New Roman" w:hAnsi="Times New Roman" w:cs="Times New Roman"/>
          <w:sz w:val="24"/>
          <w:szCs w:val="24"/>
        </w:rPr>
        <w:t xml:space="preserve">(a)(1) of the CARES Act as of </w:t>
      </w:r>
      <w:r w:rsidR="00BF69B3">
        <w:rPr>
          <w:rFonts w:ascii="Times New Roman" w:hAnsi="Times New Roman" w:cs="Times New Roman"/>
          <w:sz w:val="24"/>
          <w:szCs w:val="24"/>
        </w:rPr>
        <w:t xml:space="preserve"> March 31</w:t>
      </w:r>
      <w:r w:rsidR="00560DC3" w:rsidRPr="005479FF">
        <w:rPr>
          <w:rFonts w:ascii="Times New Roman" w:hAnsi="Times New Roman" w:cs="Times New Roman"/>
          <w:sz w:val="24"/>
          <w:szCs w:val="24"/>
        </w:rPr>
        <w:t>, 202</w:t>
      </w:r>
      <w:r w:rsidR="00BF69B3">
        <w:rPr>
          <w:rFonts w:ascii="Times New Roman" w:hAnsi="Times New Roman" w:cs="Times New Roman"/>
          <w:sz w:val="24"/>
          <w:szCs w:val="24"/>
        </w:rPr>
        <w:t>2</w:t>
      </w:r>
      <w:r w:rsidR="00560DC3" w:rsidRPr="005479FF">
        <w:rPr>
          <w:rFonts w:ascii="Times New Roman" w:hAnsi="Times New Roman" w:cs="Times New Roman"/>
          <w:sz w:val="24"/>
          <w:szCs w:val="24"/>
        </w:rPr>
        <w:t xml:space="preserve">, is </w:t>
      </w:r>
      <w:r w:rsidR="004D5D65" w:rsidRPr="005479FF">
        <w:rPr>
          <w:rFonts w:ascii="Times New Roman" w:hAnsi="Times New Roman" w:cs="Times New Roman"/>
          <w:sz w:val="24"/>
          <w:szCs w:val="24"/>
        </w:rPr>
        <w:t>$</w:t>
      </w:r>
      <w:r w:rsidR="001E73BB">
        <w:rPr>
          <w:rFonts w:ascii="Times New Roman" w:hAnsi="Times New Roman" w:cs="Times New Roman"/>
          <w:sz w:val="24"/>
          <w:szCs w:val="24"/>
        </w:rPr>
        <w:t>118,359.00.</w:t>
      </w:r>
    </w:p>
    <w:p w14:paraId="0518B8BE" w14:textId="77777777" w:rsidR="007A3321" w:rsidRPr="005479FF" w:rsidRDefault="007A3321" w:rsidP="007A3321">
      <w:pPr>
        <w:pStyle w:val="ListParagraph"/>
        <w:rPr>
          <w:rFonts w:ascii="Times New Roman" w:hAnsi="Times New Roman" w:cs="Times New Roman"/>
          <w:sz w:val="24"/>
          <w:szCs w:val="24"/>
        </w:rPr>
      </w:pPr>
    </w:p>
    <w:p w14:paraId="20740EEB" w14:textId="453A7795"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 xml:space="preserve">The estimated total number of students at </w:t>
      </w:r>
      <w:r w:rsidR="00560DC3" w:rsidRPr="005479FF">
        <w:rPr>
          <w:rFonts w:ascii="Times New Roman" w:hAnsi="Times New Roman" w:cs="Times New Roman"/>
          <w:sz w:val="24"/>
          <w:szCs w:val="24"/>
        </w:rPr>
        <w:t>our</w:t>
      </w:r>
      <w:r w:rsidRPr="005479FF">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5479FF">
        <w:rPr>
          <w:rFonts w:ascii="Times New Roman" w:hAnsi="Times New Roman" w:cs="Times New Roman"/>
          <w:sz w:val="24"/>
          <w:szCs w:val="24"/>
        </w:rPr>
        <w:t xml:space="preserve">on 18004(a)(1) of the CARES Act is </w:t>
      </w:r>
      <w:r w:rsidR="0057439E">
        <w:rPr>
          <w:rFonts w:ascii="Times New Roman" w:hAnsi="Times New Roman" w:cs="Times New Roman"/>
          <w:sz w:val="24"/>
          <w:szCs w:val="24"/>
        </w:rPr>
        <w:t>374.</w:t>
      </w:r>
    </w:p>
    <w:p w14:paraId="1F6D0233" w14:textId="77777777" w:rsidR="007A3321" w:rsidRPr="005479FF" w:rsidRDefault="007A3321" w:rsidP="007A3321">
      <w:pPr>
        <w:pStyle w:val="ListParagraph"/>
        <w:rPr>
          <w:rFonts w:ascii="Times New Roman" w:hAnsi="Times New Roman" w:cs="Times New Roman"/>
          <w:sz w:val="24"/>
          <w:szCs w:val="24"/>
        </w:rPr>
      </w:pPr>
    </w:p>
    <w:p w14:paraId="33FA142D" w14:textId="36920FF1" w:rsidR="007A3321" w:rsidRPr="005479FF" w:rsidRDefault="007A3321"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total number of students</w:t>
      </w:r>
      <w:r w:rsidR="00560DC3" w:rsidRPr="005479FF">
        <w:rPr>
          <w:rFonts w:ascii="Times New Roman" w:hAnsi="Times New Roman" w:cs="Times New Roman"/>
          <w:sz w:val="24"/>
          <w:szCs w:val="24"/>
        </w:rPr>
        <w:t xml:space="preserve"> </w:t>
      </w:r>
      <w:r w:rsidRPr="005479FF">
        <w:rPr>
          <w:rFonts w:ascii="Times New Roman" w:hAnsi="Times New Roman" w:cs="Times New Roman"/>
          <w:sz w:val="24"/>
          <w:szCs w:val="24"/>
        </w:rPr>
        <w:t>who have received an Emergency Financial Aid Grant to students under Secti</w:t>
      </w:r>
      <w:r w:rsidR="00560DC3" w:rsidRPr="005479FF">
        <w:rPr>
          <w:rFonts w:ascii="Times New Roman" w:hAnsi="Times New Roman" w:cs="Times New Roman"/>
          <w:sz w:val="24"/>
          <w:szCs w:val="24"/>
        </w:rPr>
        <w:t>on 18004(a)(1) of the CARES Act to date is</w:t>
      </w:r>
      <w:r w:rsidR="004D5D65" w:rsidRPr="005479FF">
        <w:rPr>
          <w:rFonts w:ascii="Times New Roman" w:hAnsi="Times New Roman" w:cs="Times New Roman"/>
          <w:sz w:val="24"/>
          <w:szCs w:val="24"/>
        </w:rPr>
        <w:t xml:space="preserve"> </w:t>
      </w:r>
      <w:r w:rsidR="001E73BB" w:rsidRPr="00BF69B3">
        <w:rPr>
          <w:rFonts w:ascii="Times New Roman" w:hAnsi="Times New Roman" w:cs="Times New Roman"/>
          <w:sz w:val="24"/>
          <w:szCs w:val="24"/>
        </w:rPr>
        <w:softHyphen/>
      </w:r>
      <w:r w:rsidR="001E73BB" w:rsidRPr="00BF69B3">
        <w:rPr>
          <w:rFonts w:ascii="Times New Roman" w:hAnsi="Times New Roman" w:cs="Times New Roman"/>
          <w:sz w:val="24"/>
          <w:szCs w:val="24"/>
        </w:rPr>
        <w:softHyphen/>
      </w:r>
      <w:r w:rsidR="001E73BB" w:rsidRPr="00BF69B3">
        <w:rPr>
          <w:rFonts w:ascii="Times New Roman" w:hAnsi="Times New Roman" w:cs="Times New Roman"/>
          <w:sz w:val="24"/>
          <w:szCs w:val="24"/>
        </w:rPr>
        <w:softHyphen/>
      </w:r>
      <w:r w:rsidR="001E73BB" w:rsidRPr="00BF69B3">
        <w:rPr>
          <w:rFonts w:ascii="Times New Roman" w:hAnsi="Times New Roman" w:cs="Times New Roman"/>
          <w:sz w:val="24"/>
          <w:szCs w:val="24"/>
        </w:rPr>
        <w:softHyphen/>
      </w:r>
      <w:r w:rsidR="001E73BB" w:rsidRPr="00BF69B3">
        <w:rPr>
          <w:rFonts w:ascii="Times New Roman" w:hAnsi="Times New Roman" w:cs="Times New Roman"/>
          <w:sz w:val="24"/>
          <w:szCs w:val="24"/>
        </w:rPr>
        <w:softHyphen/>
      </w:r>
      <w:r w:rsidR="001E73BB" w:rsidRPr="00BF69B3">
        <w:rPr>
          <w:rFonts w:ascii="Times New Roman" w:hAnsi="Times New Roman" w:cs="Times New Roman"/>
          <w:sz w:val="24"/>
          <w:szCs w:val="24"/>
        </w:rPr>
        <w:softHyphen/>
      </w:r>
      <w:r w:rsidR="00BF69B3" w:rsidRPr="00BF69B3">
        <w:rPr>
          <w:rFonts w:ascii="Times New Roman" w:hAnsi="Times New Roman" w:cs="Times New Roman"/>
          <w:sz w:val="24"/>
          <w:szCs w:val="24"/>
        </w:rPr>
        <w:t>85</w:t>
      </w:r>
      <w:r w:rsidR="001E73BB" w:rsidRPr="00BF69B3">
        <w:rPr>
          <w:rFonts w:ascii="Times New Roman" w:hAnsi="Times New Roman" w:cs="Times New Roman"/>
          <w:sz w:val="24"/>
          <w:szCs w:val="24"/>
        </w:rPr>
        <w:t>.</w:t>
      </w:r>
      <w:r w:rsidR="001E73BB">
        <w:rPr>
          <w:rFonts w:ascii="Times New Roman" w:hAnsi="Times New Roman" w:cs="Times New Roman"/>
          <w:sz w:val="24"/>
          <w:szCs w:val="24"/>
        </w:rPr>
        <w:t xml:space="preserve">  </w:t>
      </w:r>
    </w:p>
    <w:p w14:paraId="1BE4DE4A" w14:textId="77777777" w:rsidR="007A3321" w:rsidRPr="005479FF" w:rsidRDefault="007A3321" w:rsidP="007A3321">
      <w:pPr>
        <w:pStyle w:val="ListParagraph"/>
        <w:rPr>
          <w:rFonts w:ascii="Times New Roman" w:hAnsi="Times New Roman" w:cs="Times New Roman"/>
          <w:sz w:val="24"/>
          <w:szCs w:val="24"/>
        </w:rPr>
      </w:pPr>
    </w:p>
    <w:p w14:paraId="36306B7D" w14:textId="77777777" w:rsidR="007A3321" w:rsidRPr="005479FF" w:rsidRDefault="00560DC3" w:rsidP="00EA7EE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following is the method used by our</w:t>
      </w:r>
      <w:r w:rsidR="007A3321" w:rsidRPr="005479FF">
        <w:rPr>
          <w:rFonts w:ascii="Times New Roman" w:hAnsi="Times New Roman" w:cs="Times New Roman"/>
          <w:sz w:val="24"/>
          <w:szCs w:val="24"/>
        </w:rPr>
        <w:t xml:space="preserve"> institution to determine which students receive Emergency Financial Aid Grants and how mu</w:t>
      </w:r>
      <w:r w:rsidRPr="005479FF">
        <w:rPr>
          <w:rFonts w:ascii="Times New Roman" w:hAnsi="Times New Roman" w:cs="Times New Roman"/>
          <w:sz w:val="24"/>
          <w:szCs w:val="24"/>
        </w:rPr>
        <w:t>ch each student has received/will receive u</w:t>
      </w:r>
      <w:r w:rsidR="007A3321" w:rsidRPr="005479FF">
        <w:rPr>
          <w:rFonts w:ascii="Times New Roman" w:hAnsi="Times New Roman" w:cs="Times New Roman"/>
          <w:sz w:val="24"/>
          <w:szCs w:val="24"/>
        </w:rPr>
        <w:t>nder Section 18004(a)(1) of the CARES Act.</w:t>
      </w:r>
    </w:p>
    <w:p w14:paraId="7A98737F" w14:textId="77777777" w:rsidR="00560DC3" w:rsidRPr="005479FF" w:rsidRDefault="00560DC3" w:rsidP="00560DC3">
      <w:pPr>
        <w:pStyle w:val="ListParagraph"/>
        <w:rPr>
          <w:rFonts w:ascii="Times New Roman" w:hAnsi="Times New Roman" w:cs="Times New Roman"/>
          <w:sz w:val="24"/>
          <w:szCs w:val="24"/>
        </w:rPr>
      </w:pPr>
    </w:p>
    <w:p w14:paraId="65B4B56C" w14:textId="77777777" w:rsidR="00560DC3" w:rsidRPr="005479FF" w:rsidRDefault="00560DC3" w:rsidP="001E25DC">
      <w:pPr>
        <w:pStyle w:val="ListParagraph"/>
        <w:spacing w:before="120" w:after="0"/>
        <w:rPr>
          <w:rFonts w:ascii="Times New Roman" w:hAnsi="Times New Roman" w:cs="Times New Roman"/>
          <w:sz w:val="24"/>
          <w:szCs w:val="24"/>
        </w:rPr>
      </w:pPr>
    </w:p>
    <w:p w14:paraId="60A0E6B2" w14:textId="77777777" w:rsidR="00D0089F" w:rsidRPr="005479FF" w:rsidRDefault="001E25DC" w:rsidP="00D0089F">
      <w:pPr>
        <w:pStyle w:val="ListParagraph"/>
        <w:numPr>
          <w:ilvl w:val="0"/>
          <w:numId w:val="1"/>
        </w:numPr>
        <w:spacing w:before="120" w:after="0"/>
        <w:rPr>
          <w:rFonts w:ascii="Times New Roman" w:hAnsi="Times New Roman" w:cs="Times New Roman"/>
          <w:sz w:val="24"/>
          <w:szCs w:val="24"/>
        </w:rPr>
      </w:pPr>
      <w:r w:rsidRPr="005479FF">
        <w:rPr>
          <w:rFonts w:ascii="Times New Roman" w:hAnsi="Times New Roman" w:cs="Times New Roman"/>
          <w:sz w:val="24"/>
          <w:szCs w:val="24"/>
        </w:rPr>
        <w:t>The follow</w:t>
      </w:r>
      <w:r w:rsidR="007A3321" w:rsidRPr="005479FF">
        <w:rPr>
          <w:rFonts w:ascii="Times New Roman" w:hAnsi="Times New Roman" w:cs="Times New Roman"/>
          <w:sz w:val="24"/>
          <w:szCs w:val="24"/>
        </w:rPr>
        <w:t xml:space="preserve"> instructions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directions</w:t>
      </w:r>
      <w:r w:rsidRPr="005479FF">
        <w:rPr>
          <w:rFonts w:ascii="Times New Roman" w:hAnsi="Times New Roman" w:cs="Times New Roman"/>
          <w:sz w:val="24"/>
          <w:szCs w:val="24"/>
        </w:rPr>
        <w:t>/</w:t>
      </w:r>
      <w:r w:rsidR="007A3321" w:rsidRPr="005479FF">
        <w:rPr>
          <w:rFonts w:ascii="Times New Roman" w:hAnsi="Times New Roman" w:cs="Times New Roman"/>
          <w:sz w:val="24"/>
          <w:szCs w:val="24"/>
        </w:rPr>
        <w:t xml:space="preserve">guidance </w:t>
      </w:r>
      <w:r w:rsidRPr="005479FF">
        <w:rPr>
          <w:rFonts w:ascii="Times New Roman" w:hAnsi="Times New Roman" w:cs="Times New Roman"/>
          <w:sz w:val="24"/>
          <w:szCs w:val="24"/>
        </w:rPr>
        <w:t xml:space="preserve">will be </w:t>
      </w:r>
      <w:r w:rsidR="007A3321" w:rsidRPr="005479FF">
        <w:rPr>
          <w:rFonts w:ascii="Times New Roman" w:hAnsi="Times New Roman" w:cs="Times New Roman"/>
          <w:sz w:val="24"/>
          <w:szCs w:val="24"/>
        </w:rPr>
        <w:t xml:space="preserve">provided by </w:t>
      </w:r>
      <w:r w:rsidRPr="005479FF">
        <w:rPr>
          <w:rFonts w:ascii="Times New Roman" w:hAnsi="Times New Roman" w:cs="Times New Roman"/>
          <w:sz w:val="24"/>
          <w:szCs w:val="24"/>
        </w:rPr>
        <w:t>our</w:t>
      </w:r>
      <w:r w:rsidR="007A3321" w:rsidRPr="005479FF">
        <w:rPr>
          <w:rFonts w:ascii="Times New Roman" w:hAnsi="Times New Roman" w:cs="Times New Roman"/>
          <w:sz w:val="24"/>
          <w:szCs w:val="24"/>
        </w:rPr>
        <w:t xml:space="preserve"> institution to students concerning the Emergency Financial Aid Grants.</w:t>
      </w:r>
    </w:p>
    <w:p w14:paraId="088BEF1B" w14:textId="1603579A" w:rsidR="00717AF9" w:rsidRPr="005479FF" w:rsidRDefault="001E25DC" w:rsidP="000F02A3">
      <w:pPr>
        <w:spacing w:before="120" w:after="0"/>
        <w:rPr>
          <w:sz w:val="21"/>
          <w:szCs w:val="21"/>
        </w:rPr>
      </w:pPr>
      <w:r w:rsidRPr="005479FF">
        <w:rPr>
          <w:rFonts w:ascii="Times New Roman" w:hAnsi="Times New Roman" w:cs="Times New Roman"/>
          <w:sz w:val="24"/>
          <w:szCs w:val="24"/>
        </w:rPr>
        <w:tab/>
      </w:r>
    </w:p>
    <w:p w14:paraId="7B60A696" w14:textId="77777777" w:rsidR="00D0089F" w:rsidRPr="00D0089F" w:rsidRDefault="00D0089F" w:rsidP="00D0089F">
      <w:pPr>
        <w:spacing w:before="120" w:after="0"/>
        <w:ind w:left="360"/>
        <w:rPr>
          <w:rFonts w:ascii="Times New Roman" w:hAnsi="Times New Roman" w:cs="Times New Roman"/>
          <w:sz w:val="24"/>
          <w:szCs w:val="24"/>
        </w:rPr>
      </w:pP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698"/>
    <w:multiLevelType w:val="multilevel"/>
    <w:tmpl w:val="00424D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660F2"/>
    <w:multiLevelType w:val="multilevel"/>
    <w:tmpl w:val="EFEE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E33A3"/>
    <w:multiLevelType w:val="hybridMultilevel"/>
    <w:tmpl w:val="4132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B"/>
    <w:rsid w:val="000F02A3"/>
    <w:rsid w:val="001008DA"/>
    <w:rsid w:val="001E25DC"/>
    <w:rsid w:val="001E73BB"/>
    <w:rsid w:val="002C0EDF"/>
    <w:rsid w:val="003E70B6"/>
    <w:rsid w:val="00497FEB"/>
    <w:rsid w:val="004D5D65"/>
    <w:rsid w:val="004E7CCD"/>
    <w:rsid w:val="005479FF"/>
    <w:rsid w:val="00560DC3"/>
    <w:rsid w:val="0057439E"/>
    <w:rsid w:val="00593506"/>
    <w:rsid w:val="005A2342"/>
    <w:rsid w:val="005D1D79"/>
    <w:rsid w:val="006005F0"/>
    <w:rsid w:val="00637937"/>
    <w:rsid w:val="00717AF9"/>
    <w:rsid w:val="00752D27"/>
    <w:rsid w:val="007A3321"/>
    <w:rsid w:val="00811368"/>
    <w:rsid w:val="00841C1D"/>
    <w:rsid w:val="00882431"/>
    <w:rsid w:val="008C3490"/>
    <w:rsid w:val="00946F8B"/>
    <w:rsid w:val="0098541B"/>
    <w:rsid w:val="009D625A"/>
    <w:rsid w:val="00AB33A2"/>
    <w:rsid w:val="00B6329E"/>
    <w:rsid w:val="00BA720B"/>
    <w:rsid w:val="00BF69B3"/>
    <w:rsid w:val="00C70B5D"/>
    <w:rsid w:val="00CF08BA"/>
    <w:rsid w:val="00D0089F"/>
    <w:rsid w:val="00DF3329"/>
    <w:rsid w:val="00EA7EEF"/>
    <w:rsid w:val="00ED407E"/>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5A2"/>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paragraph" w:customStyle="1" w:styleId="font8">
    <w:name w:val="font_8"/>
    <w:basedOn w:val="Normal"/>
    <w:rsid w:val="00717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6FD5-885F-4259-A573-37F29EC3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Eric Roller</cp:lastModifiedBy>
  <cp:revision>4</cp:revision>
  <dcterms:created xsi:type="dcterms:W3CDTF">2022-04-15T14:19:00Z</dcterms:created>
  <dcterms:modified xsi:type="dcterms:W3CDTF">2022-04-15T15:10:00Z</dcterms:modified>
</cp:coreProperties>
</file>